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CC" w:rsidRPr="00BC4A3B" w:rsidRDefault="00164698" w:rsidP="00BC4A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A3B">
        <w:rPr>
          <w:rFonts w:ascii="Times New Roman" w:hAnsi="Times New Roman" w:cs="Times New Roman"/>
          <w:bCs/>
          <w:sz w:val="24"/>
          <w:szCs w:val="24"/>
        </w:rPr>
        <w:t xml:space="preserve">Обґрунтування технічних і якісних характеристик предмета закупівлі та очікуваної вартості предмета закупівлі на виконання постанови КМУ від 11.10.2016 № 710 "Про ефективне використання державних коштів" </w:t>
      </w:r>
    </w:p>
    <w:p w:rsidR="00BC4A3B" w:rsidRPr="00BC4A3B" w:rsidRDefault="00164698" w:rsidP="00BC4A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A3B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Закупівля: </w:t>
      </w:r>
      <w:r w:rsidR="00BC4A3B" w:rsidRPr="00BC4A3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BC4A3B" w:rsidRPr="00BC4A3B">
        <w:rPr>
          <w:rFonts w:ascii="Times New Roman" w:hAnsi="Times New Roman" w:cs="Times New Roman"/>
          <w:b/>
          <w:bCs/>
          <w:sz w:val="24"/>
          <w:szCs w:val="24"/>
        </w:rPr>
        <w:t>ивезення нечистот з  мобільних туалетних кабін</w:t>
      </w:r>
    </w:p>
    <w:p w:rsidR="00BC4A3B" w:rsidRPr="00BC4A3B" w:rsidRDefault="00BC4A3B" w:rsidP="00BC4A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A3B">
        <w:rPr>
          <w:rFonts w:ascii="Times New Roman" w:hAnsi="Times New Roman" w:cs="Times New Roman"/>
          <w:b/>
          <w:bCs/>
          <w:sz w:val="24"/>
          <w:szCs w:val="24"/>
        </w:rPr>
        <w:t>за кодом ДК 021:2015: 90460000-9 Послуги із спородження вигрібних ям та септиків</w:t>
      </w:r>
    </w:p>
    <w:p w:rsidR="00EB40CC" w:rsidRPr="00BC4A3B" w:rsidRDefault="00164698" w:rsidP="00BC4A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A3B">
        <w:rPr>
          <w:rFonts w:ascii="Times New Roman" w:hAnsi="Times New Roman" w:cs="Times New Roman"/>
          <w:b/>
          <w:bCs/>
          <w:sz w:val="24"/>
          <w:szCs w:val="24"/>
        </w:rPr>
        <w:t xml:space="preserve">Ознайомитись із тендерною процедурою можна за відповідним посиланням нижче: </w:t>
      </w:r>
      <w:r w:rsidR="00BC4A3B" w:rsidRPr="00BC4A3B">
        <w:rPr>
          <w:rFonts w:ascii="Times New Roman" w:hAnsi="Times New Roman" w:cs="Times New Roman"/>
          <w:b/>
          <w:bCs/>
          <w:sz w:val="24"/>
          <w:szCs w:val="24"/>
        </w:rPr>
        <w:t>https://www.dzo.com.ua/tenders/21825106</w:t>
      </w:r>
    </w:p>
    <w:p w:rsidR="00EB40CC" w:rsidRPr="00BC4A3B" w:rsidRDefault="00164698" w:rsidP="00BC4A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4A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4A3B" w:rsidRPr="00BC4A3B" w:rsidRDefault="00BC4A3B" w:rsidP="00BC4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ТЕХНІЧНА СПЕЦИФІКАЦІЯ</w:t>
      </w:r>
      <w:bookmarkStart w:id="0" w:name="_GoBack"/>
      <w:bookmarkEnd w:id="0"/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626"/>
        <w:gridCol w:w="2724"/>
        <w:gridCol w:w="3878"/>
      </w:tblGrid>
      <w:tr w:rsidR="00BC4A3B" w:rsidRPr="00BC4A3B" w:rsidTr="00BC4A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Місяць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 біотуалетів/шт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 обслуговувань на місяць</w:t>
            </w:r>
          </w:p>
        </w:tc>
      </w:tr>
      <w:tr w:rsidR="00BC4A3B" w:rsidRPr="00BC4A3B" w:rsidTr="00BC4A3B">
        <w:trPr>
          <w:trHeight w:val="35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7, один з них для людей з особливими потребами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з обслуговуванням два рази на місяць</w:t>
            </w:r>
          </w:p>
        </w:tc>
      </w:tr>
      <w:tr w:rsidR="00BC4A3B" w:rsidRPr="00BC4A3B" w:rsidTr="00BC4A3B">
        <w:trPr>
          <w:trHeight w:val="35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7, один з них для людей з особливими потребами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з обслуговуванням два рази на місяць</w:t>
            </w:r>
          </w:p>
        </w:tc>
      </w:tr>
      <w:tr w:rsidR="00BC4A3B" w:rsidRPr="00BC4A3B" w:rsidTr="00BC4A3B">
        <w:trPr>
          <w:trHeight w:val="35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7, один з них для людей з особливими потребами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з обслуговуванням два рази на місяць</w:t>
            </w:r>
          </w:p>
        </w:tc>
      </w:tr>
      <w:tr w:rsidR="00BC4A3B" w:rsidRPr="00BC4A3B" w:rsidTr="00BC4A3B">
        <w:trPr>
          <w:trHeight w:val="35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7, один з них для людей з особливими потребами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з обслуговуванням два рази на місяць</w:t>
            </w:r>
          </w:p>
        </w:tc>
      </w:tr>
      <w:tr w:rsidR="00BC4A3B" w:rsidRPr="00BC4A3B" w:rsidTr="00BC4A3B">
        <w:trPr>
          <w:trHeight w:val="35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11, один з них для людей з особливими потребами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з обслуговуванням один раз на тиждень</w:t>
            </w:r>
          </w:p>
        </w:tc>
      </w:tr>
      <w:tr w:rsidR="00BC4A3B" w:rsidRPr="00BC4A3B" w:rsidTr="00BC4A3B">
        <w:trPr>
          <w:trHeight w:val="35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Червень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11, один з них для людей з особливими потребами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з обслуговуванням один раз на тиждень</w:t>
            </w:r>
          </w:p>
        </w:tc>
      </w:tr>
      <w:tr w:rsidR="00BC4A3B" w:rsidRPr="00BC4A3B" w:rsidTr="00BC4A3B">
        <w:trPr>
          <w:trHeight w:val="35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11,</w:t>
            </w:r>
            <w:r w:rsidRPr="00BC4A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один з них для людей з особливими потребами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з обслуговуванням один раз на тиждень</w:t>
            </w:r>
          </w:p>
        </w:tc>
      </w:tr>
      <w:tr w:rsidR="00BC4A3B" w:rsidRPr="00BC4A3B" w:rsidTr="00BC4A3B">
        <w:trPr>
          <w:trHeight w:val="35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11, один з них для людей з особливими потребами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з обслуговуванням один раз на тиждень</w:t>
            </w:r>
          </w:p>
        </w:tc>
      </w:tr>
      <w:tr w:rsidR="00BC4A3B" w:rsidRPr="00BC4A3B" w:rsidTr="00BC4A3B">
        <w:trPr>
          <w:trHeight w:val="35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11, один з них для людей з особливими потребами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з обслуговуванням один раз на тиждень</w:t>
            </w:r>
          </w:p>
        </w:tc>
      </w:tr>
      <w:tr w:rsidR="00BC4A3B" w:rsidRPr="00BC4A3B" w:rsidTr="00BC4A3B">
        <w:trPr>
          <w:trHeight w:val="35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11, один з них для людей з особливими потребами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з обслуговуванням один раз на тиждень</w:t>
            </w:r>
          </w:p>
        </w:tc>
      </w:tr>
      <w:tr w:rsidR="00BC4A3B" w:rsidRPr="00BC4A3B" w:rsidTr="00BC4A3B">
        <w:trPr>
          <w:trHeight w:val="35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7, один з них для людей з особливими потребами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з обслуговуванням два рази на місяць</w:t>
            </w:r>
          </w:p>
        </w:tc>
      </w:tr>
      <w:tr w:rsidR="00BC4A3B" w:rsidRPr="00BC4A3B" w:rsidTr="00BC4A3B">
        <w:trPr>
          <w:trHeight w:val="35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3B" w:rsidRPr="00BC4A3B" w:rsidRDefault="00BC4A3B" w:rsidP="00BC4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eastAsia="Calibri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7, один з них для людей з особливими потребами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3B" w:rsidRPr="00BC4A3B" w:rsidRDefault="00BC4A3B" w:rsidP="00BC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3B">
              <w:rPr>
                <w:rFonts w:ascii="Times New Roman" w:hAnsi="Times New Roman" w:cs="Times New Roman"/>
                <w:sz w:val="24"/>
                <w:szCs w:val="24"/>
              </w:rPr>
              <w:t>з обслуговуванням два рази на місяць</w:t>
            </w:r>
          </w:p>
        </w:tc>
      </w:tr>
    </w:tbl>
    <w:p w:rsidR="00BC4A3B" w:rsidRPr="00BC4A3B" w:rsidRDefault="00BC4A3B" w:rsidP="00BC4A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BC4A3B" w:rsidRPr="00BC4A3B" w:rsidRDefault="00BC4A3B" w:rsidP="00BC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4A3B">
        <w:rPr>
          <w:rFonts w:ascii="Times New Roman" w:hAnsi="Times New Roman" w:cs="Times New Roman"/>
          <w:sz w:val="24"/>
          <w:szCs w:val="24"/>
        </w:rPr>
        <w:t xml:space="preserve">Обслуговування 5-ти туалетів додатково на захід на п’ять днів. </w:t>
      </w:r>
    </w:p>
    <w:p w:rsidR="00BC4A3B" w:rsidRPr="00BC4A3B" w:rsidRDefault="00BC4A3B" w:rsidP="00BC4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A3B" w:rsidRPr="00BC4A3B" w:rsidRDefault="00BC4A3B" w:rsidP="00BC4A3B">
      <w:pPr>
        <w:tabs>
          <w:tab w:val="left" w:pos="540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4A3B">
        <w:rPr>
          <w:rFonts w:ascii="Times New Roman" w:hAnsi="Times New Roman" w:cs="Times New Roman"/>
          <w:b/>
          <w:sz w:val="24"/>
          <w:szCs w:val="24"/>
          <w:lang w:eastAsia="ru-RU"/>
        </w:rPr>
        <w:t>ТЕХНІЧНІ ВИМОГИ</w:t>
      </w:r>
    </w:p>
    <w:p w:rsidR="00BC4A3B" w:rsidRPr="00BC4A3B" w:rsidRDefault="00BC4A3B" w:rsidP="00BC4A3B">
      <w:pPr>
        <w:tabs>
          <w:tab w:val="left" w:pos="54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4A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1.1. Загальні технічні вимоги: </w:t>
      </w:r>
    </w:p>
    <w:p w:rsidR="00BC4A3B" w:rsidRPr="00BC4A3B" w:rsidRDefault="00BC4A3B" w:rsidP="00BC4A3B">
      <w:pPr>
        <w:tabs>
          <w:tab w:val="left" w:pos="54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A3B">
        <w:rPr>
          <w:rFonts w:ascii="Times New Roman" w:hAnsi="Times New Roman" w:cs="Times New Roman"/>
          <w:sz w:val="24"/>
          <w:szCs w:val="24"/>
          <w:lang w:eastAsia="ru-RU"/>
        </w:rPr>
        <w:t>1.1.1. Вивезення нечистот мобільних туалетних кабін.</w:t>
      </w:r>
    </w:p>
    <w:p w:rsidR="00BC4A3B" w:rsidRPr="00BC4A3B" w:rsidRDefault="00BC4A3B" w:rsidP="00BC4A3B">
      <w:pPr>
        <w:tabs>
          <w:tab w:val="left" w:pos="54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A3B">
        <w:rPr>
          <w:rFonts w:ascii="Times New Roman" w:hAnsi="Times New Roman" w:cs="Times New Roman"/>
          <w:sz w:val="24"/>
          <w:szCs w:val="24"/>
          <w:lang w:eastAsia="ru-RU"/>
        </w:rPr>
        <w:t>1.1.2. Організація та контроль проведення комплексу послуг по прибиранню та технічному обслуговуванні мобільних туалетних кабін.</w:t>
      </w:r>
    </w:p>
    <w:p w:rsidR="00BC4A3B" w:rsidRPr="00BC4A3B" w:rsidRDefault="00BC4A3B" w:rsidP="00BC4A3B">
      <w:pPr>
        <w:tabs>
          <w:tab w:val="left" w:pos="54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A3B">
        <w:rPr>
          <w:rFonts w:ascii="Times New Roman" w:hAnsi="Times New Roman" w:cs="Times New Roman"/>
          <w:sz w:val="24"/>
          <w:szCs w:val="24"/>
          <w:lang w:eastAsia="ru-RU"/>
        </w:rPr>
        <w:t>1.1.3. Послуги по очищенню та технічному обслуговуванню надаються один раз  на два тижні, (в окремих випадках частіше) по узгодженому графіку надання послуг, виходячи із потреб Замовника.</w:t>
      </w:r>
    </w:p>
    <w:p w:rsidR="00BC4A3B" w:rsidRPr="00BC4A3B" w:rsidRDefault="00BC4A3B" w:rsidP="00BC4A3B">
      <w:pPr>
        <w:tabs>
          <w:tab w:val="left" w:pos="54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A3B">
        <w:rPr>
          <w:rFonts w:ascii="Times New Roman" w:hAnsi="Times New Roman" w:cs="Times New Roman"/>
          <w:sz w:val="24"/>
          <w:szCs w:val="24"/>
          <w:lang w:eastAsia="ru-RU"/>
        </w:rPr>
        <w:t>1.1.4. При наданні послуги по очищенні та технічному обслуговуванні Виконавець зобов’язаний здійснювати:</w:t>
      </w:r>
    </w:p>
    <w:p w:rsidR="00BC4A3B" w:rsidRPr="00BC4A3B" w:rsidRDefault="00BC4A3B" w:rsidP="00BC4A3B">
      <w:pPr>
        <w:tabs>
          <w:tab w:val="left" w:pos="54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A3B">
        <w:rPr>
          <w:rFonts w:ascii="Times New Roman" w:hAnsi="Times New Roman" w:cs="Times New Roman"/>
          <w:sz w:val="24"/>
          <w:szCs w:val="24"/>
          <w:lang w:eastAsia="ru-RU"/>
        </w:rPr>
        <w:t>А) очищення та дезінфекцію резервуару, який призначений для фекалій;</w:t>
      </w:r>
    </w:p>
    <w:p w:rsidR="00BC4A3B" w:rsidRPr="00BC4A3B" w:rsidRDefault="00BC4A3B" w:rsidP="00BC4A3B">
      <w:pPr>
        <w:tabs>
          <w:tab w:val="left" w:pos="54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A3B">
        <w:rPr>
          <w:rFonts w:ascii="Times New Roman" w:hAnsi="Times New Roman" w:cs="Times New Roman"/>
          <w:sz w:val="24"/>
          <w:szCs w:val="24"/>
          <w:lang w:eastAsia="ru-RU"/>
        </w:rPr>
        <w:t>Б) миття та дезінфекцію кабін всередині та зовні;</w:t>
      </w:r>
    </w:p>
    <w:p w:rsidR="00BC4A3B" w:rsidRPr="00BC4A3B" w:rsidRDefault="00BC4A3B" w:rsidP="00BC4A3B">
      <w:pPr>
        <w:tabs>
          <w:tab w:val="left" w:pos="54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A3B">
        <w:rPr>
          <w:rFonts w:ascii="Times New Roman" w:hAnsi="Times New Roman" w:cs="Times New Roman"/>
          <w:sz w:val="24"/>
          <w:szCs w:val="24"/>
          <w:lang w:eastAsia="ru-RU"/>
        </w:rPr>
        <w:t>В) ремонт дрібних пошкоджень;</w:t>
      </w:r>
    </w:p>
    <w:p w:rsidR="00BC4A3B" w:rsidRPr="00BC4A3B" w:rsidRDefault="00BC4A3B" w:rsidP="00BC4A3B">
      <w:pPr>
        <w:tabs>
          <w:tab w:val="left" w:pos="54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A3B">
        <w:rPr>
          <w:rFonts w:ascii="Times New Roman" w:hAnsi="Times New Roman" w:cs="Times New Roman"/>
          <w:sz w:val="24"/>
          <w:szCs w:val="24"/>
          <w:lang w:eastAsia="ru-RU"/>
        </w:rPr>
        <w:t>Г) заправка спеціальним розчином;</w:t>
      </w:r>
    </w:p>
    <w:p w:rsidR="00BC4A3B" w:rsidRPr="00BC4A3B" w:rsidRDefault="00BC4A3B" w:rsidP="00BC4A3B">
      <w:pPr>
        <w:tabs>
          <w:tab w:val="left" w:pos="54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A3B">
        <w:rPr>
          <w:rFonts w:ascii="Times New Roman" w:hAnsi="Times New Roman" w:cs="Times New Roman"/>
          <w:sz w:val="24"/>
          <w:szCs w:val="24"/>
          <w:lang w:eastAsia="ru-RU"/>
        </w:rPr>
        <w:t>Д) вивезення нечистот мобільних туалетних кабін;</w:t>
      </w:r>
    </w:p>
    <w:p w:rsidR="00BC4A3B" w:rsidRPr="00BC4A3B" w:rsidRDefault="00BC4A3B" w:rsidP="00BC4A3B">
      <w:pPr>
        <w:tabs>
          <w:tab w:val="left" w:pos="54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A3B">
        <w:rPr>
          <w:rFonts w:ascii="Times New Roman" w:hAnsi="Times New Roman" w:cs="Times New Roman"/>
          <w:sz w:val="24"/>
          <w:szCs w:val="24"/>
          <w:lang w:eastAsia="ru-RU"/>
        </w:rPr>
        <w:t>Е) забезпечення туалетним папером при кожній чистці по одному рулону.</w:t>
      </w:r>
    </w:p>
    <w:p w:rsidR="00BC4A3B" w:rsidRPr="00BC4A3B" w:rsidRDefault="00BC4A3B" w:rsidP="00BC4A3B">
      <w:pPr>
        <w:tabs>
          <w:tab w:val="left" w:pos="54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A3B">
        <w:rPr>
          <w:rFonts w:ascii="Times New Roman" w:hAnsi="Times New Roman" w:cs="Times New Roman"/>
          <w:sz w:val="24"/>
          <w:szCs w:val="24"/>
          <w:lang w:eastAsia="ru-RU"/>
        </w:rPr>
        <w:t xml:space="preserve">1.1.5. При виникненні аварійної ситуації, Виконавець зобов’язаний направити своїх робітників та усунути пошкодження на протягом 3 трьох робочих днів. </w:t>
      </w:r>
    </w:p>
    <w:p w:rsidR="00BC4A3B" w:rsidRPr="00BC4A3B" w:rsidRDefault="00BC4A3B" w:rsidP="00BC4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4A3B">
        <w:rPr>
          <w:rFonts w:ascii="Times New Roman" w:hAnsi="Times New Roman" w:cs="Times New Roman"/>
          <w:b/>
          <w:sz w:val="24"/>
          <w:szCs w:val="24"/>
          <w:lang w:eastAsia="ru-RU"/>
        </w:rPr>
        <w:t>1.2. Загальні вимоги.</w:t>
      </w:r>
    </w:p>
    <w:p w:rsidR="00BC4A3B" w:rsidRPr="00BC4A3B" w:rsidRDefault="00BC4A3B" w:rsidP="00BC4A3B">
      <w:pPr>
        <w:tabs>
          <w:tab w:val="left" w:pos="54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A3B">
        <w:rPr>
          <w:rFonts w:ascii="Times New Roman" w:hAnsi="Times New Roman" w:cs="Times New Roman"/>
          <w:sz w:val="24"/>
          <w:szCs w:val="24"/>
          <w:lang w:eastAsia="ru-RU"/>
        </w:rPr>
        <w:t>1.2.1. Виконання послуг не повинно завдавати шкоди навколишньому середовищу та передбачати заходи щодо захисту довкілля.</w:t>
      </w:r>
    </w:p>
    <w:p w:rsidR="00BC4A3B" w:rsidRPr="00BC4A3B" w:rsidRDefault="00BC4A3B" w:rsidP="00BC4A3B">
      <w:pPr>
        <w:tabs>
          <w:tab w:val="left" w:pos="54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A3B">
        <w:rPr>
          <w:rFonts w:ascii="Times New Roman" w:hAnsi="Times New Roman" w:cs="Times New Roman"/>
          <w:sz w:val="24"/>
          <w:szCs w:val="24"/>
          <w:lang w:eastAsia="ru-RU"/>
        </w:rPr>
        <w:t>1.2.2. Ціна послуг, за яку Виконавець згоден виконати замовлення, розраховується на підставі нормативної потреби в трудових і матеріально-технічних ресурсах, необхідних для здійснення послуг.</w:t>
      </w:r>
    </w:p>
    <w:p w:rsidR="00BC4A3B" w:rsidRPr="00BC4A3B" w:rsidRDefault="00BC4A3B" w:rsidP="00BC4A3B">
      <w:pPr>
        <w:tabs>
          <w:tab w:val="left" w:pos="54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A3B">
        <w:rPr>
          <w:rFonts w:ascii="Times New Roman" w:hAnsi="Times New Roman" w:cs="Times New Roman"/>
          <w:sz w:val="24"/>
          <w:szCs w:val="24"/>
          <w:lang w:eastAsia="ru-RU"/>
        </w:rPr>
        <w:t>1.2.3. Еквівалентними послугами (виробами, матеріалами) для цієї документації є послуги (вироби, матеріали), які мають такі самі (еквівалентні) або кращі технічні, експлуатаційні та якісні характеристики у порівнянні з передбаченими в тендерній документації, та застосування якої не вимагає коригування Технічного завдання.</w:t>
      </w:r>
    </w:p>
    <w:p w:rsidR="00BC4A3B" w:rsidRPr="00BC4A3B" w:rsidRDefault="00BC4A3B" w:rsidP="00BC4A3B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A3B" w:rsidRPr="00BC4A3B" w:rsidRDefault="00BC4A3B" w:rsidP="00BC4A3B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A3B" w:rsidRPr="00BC4A3B" w:rsidRDefault="00BC4A3B" w:rsidP="00BC4A3B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A3B" w:rsidRPr="00BC4A3B" w:rsidRDefault="00BC4A3B" w:rsidP="00BC4A3B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A3B" w:rsidRPr="00BC4A3B" w:rsidRDefault="00BC4A3B" w:rsidP="00BC4A3B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C4A3B" w:rsidRPr="00BC4A3B" w:rsidRDefault="00BC4A3B" w:rsidP="00BC4A3B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EB40CC" w:rsidRPr="00BC4A3B" w:rsidRDefault="00EB40CC" w:rsidP="00BC4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40CC" w:rsidRPr="00BC4A3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98" w:rsidRDefault="00164698">
      <w:pPr>
        <w:spacing w:line="240" w:lineRule="auto"/>
      </w:pPr>
      <w:r>
        <w:separator/>
      </w:r>
    </w:p>
  </w:endnote>
  <w:endnote w:type="continuationSeparator" w:id="0">
    <w:p w:rsidR="00164698" w:rsidRDefault="00164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98" w:rsidRDefault="00164698">
      <w:pPr>
        <w:spacing w:after="0"/>
      </w:pPr>
      <w:r>
        <w:separator/>
      </w:r>
    </w:p>
  </w:footnote>
  <w:footnote w:type="continuationSeparator" w:id="0">
    <w:p w:rsidR="00164698" w:rsidRDefault="001646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CC"/>
    <w:rsid w:val="00164698"/>
    <w:rsid w:val="00BC4A3B"/>
    <w:rsid w:val="00EB40CC"/>
    <w:rsid w:val="6AAB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E5A14"/>
  <w15:docId w15:val="{19D1C024-8259-4059-8008-DEA386B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2180</Words>
  <Characters>1244</Characters>
  <Application>Microsoft Office Word</Application>
  <DocSecurity>0</DocSecurity>
  <Lines>10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Тустань</dc:creator>
  <cp:lastModifiedBy>Тустань</cp:lastModifiedBy>
  <cp:revision>2</cp:revision>
  <dcterms:created xsi:type="dcterms:W3CDTF">2024-02-13T21:48:00Z</dcterms:created>
  <dcterms:modified xsi:type="dcterms:W3CDTF">2024-02-13T21:53:00Z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D605C4F99A404A8E97A593339FFC3F6D_12</vt:lpwstr>
  </property>
</Properties>
</file>