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6A" w:rsidRDefault="00F9036A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>Публічні закупівлі КЗ ЛОР АДІКЗ «Тустань»</w:t>
      </w:r>
    </w:p>
    <w:p w:rsidR="003062E4" w:rsidRPr="00F9036A" w:rsidRDefault="003062E4" w:rsidP="00F903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36A" w:rsidRPr="00F9036A" w:rsidRDefault="00F9036A" w:rsidP="00F9036A">
      <w:pPr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Обґрунтування технічних і якісних характеристик предмета закупівлі та очікуваної вартості предмета закупівлі на виконання постанови КМУ від 11.10.2016 № 710 "Про ефективне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використання державних коштів" та </w:t>
      </w:r>
      <w:r w:rsidRPr="00F9036A">
        <w:rPr>
          <w:rFonts w:ascii="Times New Roman" w:hAnsi="Times New Roman" w:cs="Times New Roman"/>
          <w:bCs/>
          <w:sz w:val="24"/>
          <w:szCs w:val="24"/>
        </w:rPr>
        <w:t>примірною методикою визначення очікуваної вартості предмета закупівлі, затвердженою Наказом Міне</w:t>
      </w:r>
      <w:r>
        <w:rPr>
          <w:rFonts w:ascii="Times New Roman" w:hAnsi="Times New Roman" w:cs="Times New Roman"/>
          <w:bCs/>
          <w:sz w:val="24"/>
          <w:szCs w:val="24"/>
        </w:rPr>
        <w:t>кономіки №275 від 18.02.2020 р.</w:t>
      </w:r>
    </w:p>
    <w:p w:rsidR="00F9036A" w:rsidRPr="00F9036A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036A">
        <w:rPr>
          <w:rFonts w:ascii="Times New Roman" w:hAnsi="Times New Roman" w:cs="Times New Roman"/>
          <w:bCs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011844" w:rsidRPr="003062E4" w:rsidRDefault="00F9036A" w:rsidP="000118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Закупівля: </w:t>
      </w:r>
      <w:r w:rsidR="00011844" w:rsidRPr="00011844">
        <w:rPr>
          <w:rFonts w:ascii="Times New Roman" w:hAnsi="Times New Roman" w:cs="Times New Roman"/>
          <w:b/>
          <w:bCs/>
          <w:sz w:val="24"/>
          <w:szCs w:val="24"/>
        </w:rPr>
        <w:t>Бензин А-95 (тало</w:t>
      </w:r>
      <w:r w:rsidR="003062E4">
        <w:rPr>
          <w:rFonts w:ascii="Times New Roman" w:hAnsi="Times New Roman" w:cs="Times New Roman"/>
          <w:b/>
          <w:bCs/>
          <w:sz w:val="24"/>
          <w:szCs w:val="24"/>
        </w:rPr>
        <w:t>ни) та дизельне паливо (талони)</w:t>
      </w:r>
      <w:r w:rsidR="00306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11844" w:rsidRPr="00011844">
        <w:rPr>
          <w:rFonts w:ascii="Times New Roman" w:hAnsi="Times New Roman" w:cs="Times New Roman"/>
          <w:b/>
          <w:bCs/>
          <w:sz w:val="24"/>
          <w:szCs w:val="24"/>
        </w:rPr>
        <w:t>за кодом ДК 021:2015: 0913000-3 – Нафта та дистиляти.</w:t>
      </w:r>
      <w:r w:rsidR="000118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F9036A" w:rsidRPr="00011844" w:rsidRDefault="00F9036A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9036A">
        <w:rPr>
          <w:rFonts w:ascii="Times New Roman" w:hAnsi="Times New Roman" w:cs="Times New Roman"/>
          <w:b/>
          <w:bCs/>
          <w:sz w:val="24"/>
          <w:szCs w:val="24"/>
        </w:rPr>
        <w:t xml:space="preserve">Ознайомитись із тендерною процедурою можна за відповідним посиланням нижче:  </w:t>
      </w:r>
    </w:p>
    <w:p w:rsidR="00D60270" w:rsidRDefault="00694387" w:rsidP="00D60270">
      <w:pPr>
        <w:rPr>
          <w:rFonts w:eastAsia="Calibri"/>
          <w:color w:val="000000"/>
          <w:lang w:eastAsia="ru-RU"/>
        </w:rPr>
      </w:pPr>
      <w:hyperlink r:id="rId4" w:history="1">
        <w:r w:rsidRPr="005745D8">
          <w:rPr>
            <w:rStyle w:val="a3"/>
          </w:rPr>
          <w:t>https://www.dzo.com.ua/tenders/20645544</w:t>
        </w:r>
      </w:hyperlink>
      <w:r>
        <w:rPr>
          <w:lang w:val="en-US"/>
        </w:rPr>
        <w:t xml:space="preserve"> </w:t>
      </w:r>
      <w:bookmarkStart w:id="0" w:name="_GoBack"/>
      <w:bookmarkEnd w:id="0"/>
    </w:p>
    <w:p w:rsidR="00E17EA0" w:rsidRPr="00DC6886" w:rsidRDefault="00E17EA0" w:rsidP="00D60270">
      <w:pPr>
        <w:rPr>
          <w:rFonts w:eastAsia="Calibri"/>
          <w:color w:val="000000"/>
          <w:lang w:eastAsia="ru-RU"/>
        </w:rPr>
      </w:pPr>
    </w:p>
    <w:tbl>
      <w:tblPr>
        <w:tblW w:w="9424" w:type="dxa"/>
        <w:jc w:val="center"/>
        <w:tblLook w:val="04A0" w:firstRow="1" w:lastRow="0" w:firstColumn="1" w:lastColumn="0" w:noHBand="0" w:noVBand="1"/>
      </w:tblPr>
      <w:tblGrid>
        <w:gridCol w:w="846"/>
        <w:gridCol w:w="5847"/>
        <w:gridCol w:w="1276"/>
        <w:gridCol w:w="1455"/>
      </w:tblGrid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послуги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 </w:t>
            </w:r>
          </w:p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Бензин А-95 (талони)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Літри (талони)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270" w:rsidRPr="00D60270" w:rsidRDefault="007F4ECA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D60270"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D60270" w:rsidRPr="00DC6886" w:rsidTr="004A662A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Дизельне паливо (талони)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270" w:rsidRPr="00D60270" w:rsidRDefault="00D60270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Літри (талони)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270" w:rsidRPr="00D60270" w:rsidRDefault="00694387" w:rsidP="007560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D60270" w:rsidRPr="00D60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</w:tbl>
    <w:p w:rsidR="00D60270" w:rsidRDefault="00D60270" w:rsidP="00D60270">
      <w:pPr>
        <w:tabs>
          <w:tab w:val="left" w:pos="540"/>
          <w:tab w:val="left" w:pos="6840"/>
        </w:tabs>
        <w:jc w:val="both"/>
        <w:rPr>
          <w:b/>
          <w:lang w:eastAsia="ar-SA"/>
        </w:rPr>
      </w:pPr>
    </w:p>
    <w:p w:rsidR="00011844" w:rsidRPr="007A60E0" w:rsidRDefault="00011844" w:rsidP="00F903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011844" w:rsidRPr="007A60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73"/>
    <w:rsid w:val="00011844"/>
    <w:rsid w:val="003062E4"/>
    <w:rsid w:val="00351094"/>
    <w:rsid w:val="004A662A"/>
    <w:rsid w:val="006369E2"/>
    <w:rsid w:val="00694387"/>
    <w:rsid w:val="007A60E0"/>
    <w:rsid w:val="007F4ECA"/>
    <w:rsid w:val="00826173"/>
    <w:rsid w:val="00D60270"/>
    <w:rsid w:val="00E17EA0"/>
    <w:rsid w:val="00F25B15"/>
    <w:rsid w:val="00F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D52"/>
  <w15:chartTrackingRefBased/>
  <w15:docId w15:val="{4AA9F2DD-0B8A-40F5-B635-505D612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zo.com.ua/tenders/2064554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Тустань</dc:creator>
  <cp:keywords/>
  <dc:description/>
  <cp:lastModifiedBy>Тустань</cp:lastModifiedBy>
  <cp:revision>11</cp:revision>
  <dcterms:created xsi:type="dcterms:W3CDTF">2023-07-21T03:49:00Z</dcterms:created>
  <dcterms:modified xsi:type="dcterms:W3CDTF">2023-10-13T16:04:00Z</dcterms:modified>
</cp:coreProperties>
</file>